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5CB" w:rsidRDefault="001F25CB" w:rsidP="007D2B5E">
      <w:pPr>
        <w:jc w:val="center"/>
        <w:rPr>
          <w:rFonts w:ascii="Arial" w:hAnsi="Arial" w:cs="Arial"/>
          <w:sz w:val="20"/>
          <w:szCs w:val="20"/>
        </w:rPr>
        <w:sectPr w:rsidR="001F25CB" w:rsidSect="004F3F2B">
          <w:footerReference w:type="default" r:id="rId8"/>
          <w:pgSz w:w="11906" w:h="16838"/>
          <w:pgMar w:top="709" w:right="720" w:bottom="720" w:left="720" w:header="170" w:footer="170" w:gutter="0"/>
          <w:cols w:space="708"/>
          <w:docGrid w:linePitch="360"/>
        </w:sectPr>
      </w:pPr>
      <w:r w:rsidRPr="007D2B5E">
        <w:rPr>
          <w:rFonts w:ascii="Arial" w:hAnsi="Arial" w:cs="Arial"/>
          <w:b/>
          <w:color w:val="3498DB"/>
          <w:sz w:val="40"/>
          <w:szCs w:val="20"/>
        </w:rPr>
        <w:t>ALİ VEFA ACİL</w:t>
      </w:r>
      <w:r>
        <w:rPr>
          <w:rFonts w:ascii="Arial" w:hAnsi="Arial" w:cs="Arial"/>
          <w:sz w:val="20"/>
          <w:szCs w:val="20"/>
        </w:rPr>
        <w:br/>
      </w:r>
      <w:r w:rsidRPr="001F25CB">
        <w:rPr>
          <w:rFonts w:ascii="Arial" w:hAnsi="Arial" w:cs="Arial"/>
          <w:sz w:val="20"/>
          <w:szCs w:val="20"/>
        </w:rPr>
        <w:t>Paramedik (İlk ve Acil Yardım Teknikeri)</w:t>
      </w:r>
    </w:p>
    <w:p w:rsidR="001F25CB" w:rsidRPr="001F25CB" w:rsidRDefault="007D2B5E" w:rsidP="007D2B5E">
      <w:pPr>
        <w:rPr>
          <w:rFonts w:ascii="Arial" w:hAnsi="Arial" w:cs="Arial"/>
          <w:sz w:val="20"/>
          <w:szCs w:val="20"/>
        </w:rPr>
      </w:pPr>
      <w:r>
        <w:rPr>
          <w:rFonts w:ascii="Arial" w:hAnsi="Arial" w:cs="Arial"/>
          <w:sz w:val="20"/>
          <w:szCs w:val="20"/>
          <w:lang w:eastAsia="tr-TR"/>
        </w:rPr>
        <w:lastRenderedPageBreak/>
        <w:drawing>
          <wp:anchor distT="0" distB="0" distL="114300" distR="114300" simplePos="0" relativeHeight="251658240" behindDoc="1" locked="0" layoutInCell="1" allowOverlap="1">
            <wp:simplePos x="0" y="0"/>
            <wp:positionH relativeFrom="column">
              <wp:posOffset>273050</wp:posOffset>
            </wp:positionH>
            <wp:positionV relativeFrom="paragraph">
              <wp:posOffset>635</wp:posOffset>
            </wp:positionV>
            <wp:extent cx="126438" cy="144000"/>
            <wp:effectExtent l="0" t="0" r="6985" b="8890"/>
            <wp:wrapTight wrapText="bothSides">
              <wp:wrapPolygon edited="0">
                <wp:start x="13025" y="0"/>
                <wp:lineTo x="0" y="0"/>
                <wp:lineTo x="0" y="20071"/>
                <wp:lineTo x="13025" y="20071"/>
                <wp:lineTo x="19538" y="20071"/>
                <wp:lineTo x="19538" y="0"/>
                <wp:lineTo x="13025"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osta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38" cy="144000"/>
                    </a:xfrm>
                    <a:prstGeom prst="rect">
                      <a:avLst/>
                    </a:prstGeom>
                  </pic:spPr>
                </pic:pic>
              </a:graphicData>
            </a:graphic>
            <wp14:sizeRelH relativeFrom="page">
              <wp14:pctWidth>0</wp14:pctWidth>
            </wp14:sizeRelH>
            <wp14:sizeRelV relativeFrom="page">
              <wp14:pctHeight>0</wp14:pctHeight>
            </wp14:sizeRelV>
          </wp:anchor>
        </w:drawing>
      </w:r>
      <w:r w:rsidR="001F25CB">
        <w:rPr>
          <w:rFonts w:ascii="Arial" w:hAnsi="Arial" w:cs="Arial"/>
          <w:sz w:val="20"/>
          <w:szCs w:val="20"/>
        </w:rPr>
        <w:t>alivefa.acil@ornekcv.com</w:t>
      </w:r>
    </w:p>
    <w:p w:rsidR="001F25CB" w:rsidRPr="001F25CB" w:rsidRDefault="007D2B5E" w:rsidP="00163D19">
      <w:pPr>
        <w:rPr>
          <w:rFonts w:ascii="Arial" w:hAnsi="Arial" w:cs="Arial"/>
          <w:sz w:val="20"/>
          <w:szCs w:val="20"/>
        </w:rPr>
      </w:pPr>
      <w:r>
        <w:rPr>
          <w:rFonts w:ascii="Arial" w:hAnsi="Arial" w:cs="Arial"/>
          <w:sz w:val="20"/>
          <w:szCs w:val="20"/>
          <w:lang w:eastAsia="tr-TR"/>
        </w:rPr>
        <w:lastRenderedPageBreak/>
        <w:drawing>
          <wp:anchor distT="0" distB="0" distL="114300" distR="114300" simplePos="0" relativeHeight="251659264" behindDoc="1" locked="0" layoutInCell="1" allowOverlap="1">
            <wp:simplePos x="0" y="0"/>
            <wp:positionH relativeFrom="column">
              <wp:posOffset>3175</wp:posOffset>
            </wp:positionH>
            <wp:positionV relativeFrom="paragraph">
              <wp:posOffset>635</wp:posOffset>
            </wp:positionV>
            <wp:extent cx="126438" cy="144000"/>
            <wp:effectExtent l="0" t="0" r="6985" b="8890"/>
            <wp:wrapTight wrapText="bothSides">
              <wp:wrapPolygon edited="0">
                <wp:start x="0" y="0"/>
                <wp:lineTo x="0" y="11469"/>
                <wp:lineTo x="9769" y="20071"/>
                <wp:lineTo x="19538" y="20071"/>
                <wp:lineTo x="19538"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fony.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26438" cy="144000"/>
                    </a:xfrm>
                    <a:prstGeom prst="rect">
                      <a:avLst/>
                    </a:prstGeom>
                  </pic:spPr>
                </pic:pic>
              </a:graphicData>
            </a:graphic>
            <wp14:sizeRelH relativeFrom="page">
              <wp14:pctWidth>0</wp14:pctWidth>
            </wp14:sizeRelH>
            <wp14:sizeRelV relativeFrom="page">
              <wp14:pctHeight>0</wp14:pctHeight>
            </wp14:sizeRelV>
          </wp:anchor>
        </w:drawing>
      </w:r>
      <w:r w:rsidR="001F25CB">
        <w:rPr>
          <w:rFonts w:ascii="Arial" w:hAnsi="Arial" w:cs="Arial"/>
          <w:sz w:val="20"/>
          <w:szCs w:val="20"/>
        </w:rPr>
        <w:t>+90 5XX 987 65 43</w:t>
      </w:r>
    </w:p>
    <w:p w:rsidR="001F25CB" w:rsidRDefault="007D2B5E" w:rsidP="007D2B5E">
      <w:pPr>
        <w:spacing w:after="0"/>
        <w:rPr>
          <w:rFonts w:ascii="Arial" w:hAnsi="Arial" w:cs="Arial"/>
          <w:sz w:val="20"/>
          <w:szCs w:val="20"/>
        </w:rPr>
        <w:sectPr w:rsidR="001F25CB" w:rsidSect="00163D19">
          <w:type w:val="continuous"/>
          <w:pgSz w:w="11906" w:h="16838"/>
          <w:pgMar w:top="720" w:right="720" w:bottom="720" w:left="720" w:header="708" w:footer="708" w:gutter="0"/>
          <w:cols w:num="3" w:space="560"/>
          <w:docGrid w:linePitch="360"/>
        </w:sectPr>
      </w:pPr>
      <w:r>
        <w:rPr>
          <w:rFonts w:ascii="Arial" w:hAnsi="Arial" w:cs="Arial"/>
          <w:sz w:val="20"/>
          <w:szCs w:val="20"/>
          <w:lang w:eastAsia="tr-TR"/>
        </w:rPr>
        <w:lastRenderedPageBreak/>
        <w:drawing>
          <wp:anchor distT="0" distB="0" distL="114300" distR="114300" simplePos="0" relativeHeight="251660288" behindDoc="1" locked="0" layoutInCell="1" allowOverlap="1">
            <wp:simplePos x="0" y="0"/>
            <wp:positionH relativeFrom="column">
              <wp:posOffset>0</wp:posOffset>
            </wp:positionH>
            <wp:positionV relativeFrom="paragraph">
              <wp:posOffset>635</wp:posOffset>
            </wp:positionV>
            <wp:extent cx="126438" cy="144000"/>
            <wp:effectExtent l="0" t="0" r="6985" b="8890"/>
            <wp:wrapTight wrapText="bothSides">
              <wp:wrapPolygon edited="0">
                <wp:start x="0" y="0"/>
                <wp:lineTo x="0" y="20071"/>
                <wp:lineTo x="19538" y="20071"/>
                <wp:lineTo x="19538"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res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38" cy="144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Karşıyaka, İzmir</w:t>
      </w:r>
    </w:p>
    <w:p w:rsidR="001F25CB" w:rsidRDefault="001F25CB" w:rsidP="007D2B5E">
      <w:pPr>
        <w:spacing w:after="0"/>
        <w:rPr>
          <w:rFonts w:ascii="Arial" w:hAnsi="Arial" w:cs="Arial"/>
          <w:sz w:val="20"/>
          <w:szCs w:val="20"/>
        </w:rPr>
      </w:pPr>
    </w:p>
    <w:p w:rsidR="001F25CB" w:rsidRPr="001F25CB" w:rsidRDefault="001F25CB" w:rsidP="004F3F2B">
      <w:pPr>
        <w:pBdr>
          <w:bottom w:val="single" w:sz="2" w:space="1" w:color="3498DB"/>
        </w:pBdr>
        <w:rPr>
          <w:rFonts w:ascii="Arial" w:hAnsi="Arial" w:cs="Arial"/>
          <w:b/>
          <w:sz w:val="20"/>
          <w:szCs w:val="20"/>
        </w:rPr>
      </w:pPr>
      <w:r w:rsidRPr="001F25CB">
        <w:rPr>
          <w:rFonts w:ascii="Arial" w:hAnsi="Arial" w:cs="Arial"/>
          <w:b/>
          <w:sz w:val="24"/>
          <w:szCs w:val="20"/>
        </w:rPr>
        <w:t>PROFESYONEL ÖZET</w:t>
      </w:r>
    </w:p>
    <w:p w:rsidR="001F25CB" w:rsidRPr="001F25CB" w:rsidRDefault="001F25CB" w:rsidP="001F25CB">
      <w:pPr>
        <w:rPr>
          <w:rFonts w:ascii="Arial" w:hAnsi="Arial" w:cs="Arial"/>
          <w:sz w:val="20"/>
          <w:szCs w:val="20"/>
        </w:rPr>
      </w:pPr>
      <w:r w:rsidRPr="001F25CB">
        <w:rPr>
          <w:rFonts w:ascii="Arial" w:hAnsi="Arial" w:cs="Arial"/>
          <w:sz w:val="20"/>
          <w:szCs w:val="20"/>
        </w:rPr>
        <w:t>Ambulans ve acil servis ortamlarında 3+ yıl deneyime sahip, hasta memnuniyetini ve güvenliğini önceliklendiren proaktif bir Paramedik. Nöbet usulü, vardiyalı ve esnek çalışma saatlerine tam uyum sağlayabilen, stres altında hızlı ve doğru karar verme yetkinliğine sahibim. Güçlü iletişim becerileri ile multidisipliner ekip çalış</w:t>
      </w:r>
      <w:r w:rsidR="00163D19">
        <w:rPr>
          <w:rFonts w:ascii="Arial" w:hAnsi="Arial" w:cs="Arial"/>
          <w:sz w:val="20"/>
          <w:szCs w:val="20"/>
        </w:rPr>
        <w:t>masına yatkınım.</w:t>
      </w:r>
    </w:p>
    <w:p w:rsidR="001F25CB" w:rsidRPr="001F25CB" w:rsidRDefault="001F25CB" w:rsidP="00163D19">
      <w:pPr>
        <w:spacing w:after="0"/>
        <w:rPr>
          <w:rFonts w:ascii="Arial" w:hAnsi="Arial" w:cs="Arial"/>
          <w:sz w:val="20"/>
          <w:szCs w:val="20"/>
        </w:rPr>
      </w:pPr>
    </w:p>
    <w:p w:rsidR="001F25CB" w:rsidRPr="001F25CB" w:rsidRDefault="001F25CB" w:rsidP="004F3F2B">
      <w:pPr>
        <w:pBdr>
          <w:bottom w:val="single" w:sz="2" w:space="1" w:color="3498DB"/>
        </w:pBdr>
        <w:rPr>
          <w:rFonts w:ascii="Arial" w:hAnsi="Arial" w:cs="Arial"/>
          <w:b/>
          <w:szCs w:val="20"/>
        </w:rPr>
      </w:pPr>
      <w:r w:rsidRPr="001F25CB">
        <w:rPr>
          <w:rFonts w:ascii="Arial" w:hAnsi="Arial" w:cs="Arial"/>
          <w:b/>
          <w:sz w:val="24"/>
          <w:szCs w:val="20"/>
        </w:rPr>
        <w:t>İŞ DENEYİMİ</w:t>
      </w:r>
    </w:p>
    <w:p w:rsidR="001F25CB" w:rsidRPr="001F25CB" w:rsidRDefault="001F25CB" w:rsidP="001F25CB">
      <w:pPr>
        <w:rPr>
          <w:rFonts w:ascii="Arial" w:hAnsi="Arial" w:cs="Arial"/>
          <w:sz w:val="20"/>
          <w:szCs w:val="20"/>
        </w:rPr>
      </w:pPr>
      <w:r w:rsidRPr="001F25CB">
        <w:rPr>
          <w:rFonts w:ascii="Arial" w:hAnsi="Arial" w:cs="Arial"/>
          <w:b/>
          <w:sz w:val="20"/>
          <w:szCs w:val="20"/>
        </w:rPr>
        <w:t>Paramedik</w:t>
      </w:r>
      <w:r>
        <w:rPr>
          <w:rFonts w:ascii="Arial" w:hAnsi="Arial" w:cs="Arial"/>
          <w:sz w:val="20"/>
          <w:szCs w:val="20"/>
        </w:rPr>
        <w:br/>
      </w:r>
      <w:r w:rsidRPr="001F25CB">
        <w:rPr>
          <w:rFonts w:ascii="Arial" w:hAnsi="Arial" w:cs="Arial"/>
          <w:sz w:val="20"/>
          <w:szCs w:val="20"/>
        </w:rPr>
        <w:t>Özel Ege Sağlık Ambulans Hizmetleri, İzmir</w:t>
      </w:r>
      <w:r>
        <w:rPr>
          <w:rFonts w:ascii="Arial" w:hAnsi="Arial" w:cs="Arial"/>
          <w:sz w:val="20"/>
          <w:szCs w:val="20"/>
        </w:rPr>
        <w:t xml:space="preserve"> Ocak 2023 – Halen</w:t>
      </w:r>
    </w:p>
    <w:p w:rsidR="001F25CB" w:rsidRPr="001F25CB" w:rsidRDefault="001F25CB" w:rsidP="001F25CB">
      <w:pPr>
        <w:pStyle w:val="ListeParagraf"/>
        <w:numPr>
          <w:ilvl w:val="0"/>
          <w:numId w:val="1"/>
        </w:numPr>
        <w:rPr>
          <w:rFonts w:ascii="Arial" w:hAnsi="Arial" w:cs="Arial"/>
          <w:sz w:val="20"/>
          <w:szCs w:val="20"/>
        </w:rPr>
      </w:pPr>
      <w:r w:rsidRPr="001F25CB">
        <w:rPr>
          <w:rFonts w:ascii="Arial" w:hAnsi="Arial" w:cs="Arial"/>
          <w:sz w:val="20"/>
          <w:szCs w:val="20"/>
        </w:rPr>
        <w:t>Acil durumlarda (vaka yeri, şantiye, ev) hasta durumunu değerlendirerek gerekli tıbbi müdahaleleri (IV, entübasyon desteği, EKG, temel ve ileri yaşam desteği) doktor direktifleri doğrultusunda planlamak ve uygulamak.</w:t>
      </w:r>
    </w:p>
    <w:p w:rsidR="001F25CB" w:rsidRPr="001F25CB" w:rsidRDefault="001F25CB" w:rsidP="001F25CB">
      <w:pPr>
        <w:pStyle w:val="ListeParagraf"/>
        <w:numPr>
          <w:ilvl w:val="0"/>
          <w:numId w:val="1"/>
        </w:numPr>
        <w:rPr>
          <w:rFonts w:ascii="Arial" w:hAnsi="Arial" w:cs="Arial"/>
          <w:sz w:val="20"/>
          <w:szCs w:val="20"/>
        </w:rPr>
      </w:pPr>
      <w:r w:rsidRPr="001F25CB">
        <w:rPr>
          <w:rFonts w:ascii="Arial" w:hAnsi="Arial" w:cs="Arial"/>
          <w:sz w:val="20"/>
          <w:szCs w:val="20"/>
        </w:rPr>
        <w:t>Hastaların güvenli ve standartlara uygun şekilde (kara ambulansı ile) nakil işlemlerini gerçekleştirmek.</w:t>
      </w:r>
    </w:p>
    <w:p w:rsidR="001F25CB" w:rsidRPr="001F25CB" w:rsidRDefault="001F25CB" w:rsidP="001F25CB">
      <w:pPr>
        <w:pStyle w:val="ListeParagraf"/>
        <w:numPr>
          <w:ilvl w:val="0"/>
          <w:numId w:val="1"/>
        </w:numPr>
        <w:rPr>
          <w:rFonts w:ascii="Arial" w:hAnsi="Arial" w:cs="Arial"/>
          <w:sz w:val="20"/>
          <w:szCs w:val="20"/>
        </w:rPr>
      </w:pPr>
      <w:r w:rsidRPr="001F25CB">
        <w:rPr>
          <w:rFonts w:ascii="Arial" w:hAnsi="Arial" w:cs="Arial"/>
          <w:sz w:val="20"/>
          <w:szCs w:val="20"/>
        </w:rPr>
        <w:t>Ambulansta bulunan tıbbi ekipmanların (defibrilatör, ventilatör, aspiratör vb.) günlük kontrolünü, bakımını ve etkin kullanımını sağlamak.</w:t>
      </w:r>
    </w:p>
    <w:p w:rsidR="001F25CB" w:rsidRPr="001F25CB" w:rsidRDefault="001F25CB" w:rsidP="001F25CB">
      <w:pPr>
        <w:pStyle w:val="ListeParagraf"/>
        <w:numPr>
          <w:ilvl w:val="0"/>
          <w:numId w:val="1"/>
        </w:numPr>
        <w:rPr>
          <w:rFonts w:ascii="Arial" w:hAnsi="Arial" w:cs="Arial"/>
          <w:sz w:val="20"/>
          <w:szCs w:val="20"/>
        </w:rPr>
      </w:pPr>
      <w:r w:rsidRPr="001F25CB">
        <w:rPr>
          <w:rFonts w:ascii="Arial" w:hAnsi="Arial" w:cs="Arial"/>
          <w:sz w:val="20"/>
          <w:szCs w:val="20"/>
        </w:rPr>
        <w:t>Hasta ve hasta yakınları ile etkili iletişim kurarak sakinleştirici ve bilgilindirici bir yaklaşım sergilemek.</w:t>
      </w:r>
    </w:p>
    <w:p w:rsidR="001F25CB" w:rsidRDefault="001F25CB" w:rsidP="001F25CB">
      <w:pPr>
        <w:pStyle w:val="ListeParagraf"/>
        <w:numPr>
          <w:ilvl w:val="0"/>
          <w:numId w:val="1"/>
        </w:numPr>
        <w:rPr>
          <w:rFonts w:ascii="Arial" w:hAnsi="Arial" w:cs="Arial"/>
          <w:sz w:val="20"/>
          <w:szCs w:val="20"/>
        </w:rPr>
      </w:pPr>
      <w:r w:rsidRPr="001F25CB">
        <w:rPr>
          <w:rFonts w:ascii="Arial" w:hAnsi="Arial" w:cs="Arial"/>
          <w:sz w:val="20"/>
          <w:szCs w:val="20"/>
        </w:rPr>
        <w:t>Gerçekleştirilen müdahaleleri, hasta bilgilerini ve vaka formlarını eksiksiz ve doğru bir şekilde kaydetmek.</w:t>
      </w:r>
    </w:p>
    <w:p w:rsidR="00163D19" w:rsidRPr="00163D19" w:rsidRDefault="00163D19" w:rsidP="00163D19">
      <w:pPr>
        <w:pStyle w:val="ListeParagraf"/>
        <w:rPr>
          <w:rFonts w:ascii="Arial" w:hAnsi="Arial" w:cs="Arial"/>
          <w:sz w:val="20"/>
          <w:szCs w:val="20"/>
        </w:rPr>
      </w:pPr>
    </w:p>
    <w:p w:rsidR="001F25CB" w:rsidRPr="001F25CB" w:rsidRDefault="001F25CB" w:rsidP="004F3F2B">
      <w:pPr>
        <w:pBdr>
          <w:bottom w:val="single" w:sz="2" w:space="1" w:color="3498DB"/>
        </w:pBdr>
        <w:rPr>
          <w:rFonts w:ascii="Arial" w:hAnsi="Arial" w:cs="Arial"/>
          <w:b/>
          <w:sz w:val="24"/>
          <w:szCs w:val="20"/>
        </w:rPr>
      </w:pPr>
      <w:r w:rsidRPr="001F25CB">
        <w:rPr>
          <w:rFonts w:ascii="Arial" w:hAnsi="Arial" w:cs="Arial"/>
          <w:b/>
          <w:sz w:val="24"/>
          <w:szCs w:val="20"/>
        </w:rPr>
        <w:t>EĞİTİM BİLGİLERİ</w:t>
      </w:r>
    </w:p>
    <w:p w:rsidR="001F25CB" w:rsidRPr="001F25CB" w:rsidRDefault="001F25CB" w:rsidP="001F25CB">
      <w:pPr>
        <w:rPr>
          <w:rFonts w:ascii="Arial" w:hAnsi="Arial" w:cs="Arial"/>
          <w:sz w:val="20"/>
          <w:szCs w:val="20"/>
        </w:rPr>
      </w:pPr>
      <w:r w:rsidRPr="001F25CB">
        <w:rPr>
          <w:rFonts w:ascii="Arial" w:hAnsi="Arial" w:cs="Arial"/>
          <w:b/>
          <w:sz w:val="20"/>
          <w:szCs w:val="20"/>
        </w:rPr>
        <w:t xml:space="preserve">İlk ve Acil Yardım (Paramedik) - </w:t>
      </w:r>
      <w:r w:rsidRPr="001F25CB">
        <w:rPr>
          <w:rFonts w:ascii="Arial" w:hAnsi="Arial" w:cs="Arial"/>
          <w:b/>
          <w:sz w:val="20"/>
          <w:szCs w:val="20"/>
        </w:rPr>
        <w:t>Ön Lisans</w:t>
      </w:r>
      <w:r>
        <w:rPr>
          <w:rFonts w:ascii="Arial" w:hAnsi="Arial" w:cs="Arial"/>
          <w:sz w:val="20"/>
          <w:szCs w:val="20"/>
        </w:rPr>
        <w:br/>
      </w:r>
      <w:r w:rsidRPr="001F25CB">
        <w:rPr>
          <w:rFonts w:ascii="Arial" w:hAnsi="Arial" w:cs="Arial"/>
          <w:sz w:val="20"/>
          <w:szCs w:val="20"/>
        </w:rPr>
        <w:t>Ege Üniversitesi, Sağlık Hizmetleri Meslek Yüksekokulu, İzmir</w:t>
      </w:r>
      <w:r>
        <w:rPr>
          <w:rFonts w:ascii="Arial" w:hAnsi="Arial" w:cs="Arial"/>
          <w:sz w:val="20"/>
          <w:szCs w:val="20"/>
        </w:rPr>
        <w:t xml:space="preserve"> </w:t>
      </w:r>
      <w:r w:rsidRPr="001F25CB">
        <w:rPr>
          <w:rFonts w:ascii="Arial" w:hAnsi="Arial" w:cs="Arial"/>
          <w:sz w:val="20"/>
          <w:szCs w:val="20"/>
        </w:rPr>
        <w:t>2020 – 2022</w:t>
      </w:r>
    </w:p>
    <w:p w:rsidR="001F25CB" w:rsidRDefault="001F25CB" w:rsidP="001F25CB">
      <w:pPr>
        <w:rPr>
          <w:rFonts w:ascii="Arial" w:hAnsi="Arial" w:cs="Arial"/>
          <w:sz w:val="20"/>
          <w:szCs w:val="20"/>
        </w:rPr>
      </w:pPr>
      <w:r w:rsidRPr="001F25CB">
        <w:rPr>
          <w:rFonts w:ascii="Arial" w:hAnsi="Arial" w:cs="Arial"/>
          <w:b/>
          <w:sz w:val="20"/>
          <w:szCs w:val="20"/>
        </w:rPr>
        <w:t>Acil Tıp Teknisyenliği (ATT)</w:t>
      </w:r>
      <w:r w:rsidRPr="001F25CB">
        <w:rPr>
          <w:rFonts w:ascii="Arial" w:hAnsi="Arial" w:cs="Arial"/>
          <w:b/>
          <w:sz w:val="20"/>
          <w:szCs w:val="20"/>
        </w:rPr>
        <w:t xml:space="preserve"> – Lise</w:t>
      </w:r>
      <w:r>
        <w:rPr>
          <w:rFonts w:ascii="Arial" w:hAnsi="Arial" w:cs="Arial"/>
          <w:sz w:val="20"/>
          <w:szCs w:val="20"/>
        </w:rPr>
        <w:br/>
      </w:r>
      <w:r w:rsidRPr="001F25CB">
        <w:rPr>
          <w:rFonts w:ascii="Arial" w:hAnsi="Arial" w:cs="Arial"/>
          <w:sz w:val="20"/>
          <w:szCs w:val="20"/>
        </w:rPr>
        <w:t>Konak Sağlık Meslek Lisesi, İzmir</w:t>
      </w:r>
      <w:r>
        <w:rPr>
          <w:rFonts w:ascii="Arial" w:hAnsi="Arial" w:cs="Arial"/>
          <w:sz w:val="20"/>
          <w:szCs w:val="20"/>
        </w:rPr>
        <w:t xml:space="preserve">, </w:t>
      </w:r>
      <w:r w:rsidRPr="001F25CB">
        <w:rPr>
          <w:rFonts w:ascii="Arial" w:hAnsi="Arial" w:cs="Arial"/>
          <w:sz w:val="20"/>
          <w:szCs w:val="20"/>
        </w:rPr>
        <w:t>2016 – 2020</w:t>
      </w:r>
    </w:p>
    <w:p w:rsidR="00163D19" w:rsidRPr="001F25CB" w:rsidRDefault="00163D19" w:rsidP="00163D19">
      <w:pPr>
        <w:spacing w:after="0"/>
        <w:rPr>
          <w:rFonts w:ascii="Arial" w:hAnsi="Arial" w:cs="Arial"/>
          <w:sz w:val="20"/>
          <w:szCs w:val="20"/>
        </w:rPr>
      </w:pPr>
    </w:p>
    <w:p w:rsidR="001F25CB" w:rsidRPr="001F25CB" w:rsidRDefault="001F25CB" w:rsidP="004F3F2B">
      <w:pPr>
        <w:pBdr>
          <w:bottom w:val="single" w:sz="2" w:space="1" w:color="3498DB"/>
        </w:pBdr>
        <w:rPr>
          <w:rFonts w:ascii="Arial" w:hAnsi="Arial" w:cs="Arial"/>
          <w:b/>
          <w:sz w:val="20"/>
          <w:szCs w:val="20"/>
        </w:rPr>
      </w:pPr>
      <w:r w:rsidRPr="001F25CB">
        <w:rPr>
          <w:rFonts w:ascii="Arial" w:hAnsi="Arial" w:cs="Arial"/>
          <w:b/>
          <w:sz w:val="24"/>
          <w:szCs w:val="20"/>
        </w:rPr>
        <w:t>SERTİFİKALAR VE KURSLAR</w:t>
      </w:r>
    </w:p>
    <w:p w:rsidR="001F25CB" w:rsidRPr="001F25CB" w:rsidRDefault="001F25CB" w:rsidP="001F25CB">
      <w:pPr>
        <w:pStyle w:val="ListeParagraf"/>
        <w:numPr>
          <w:ilvl w:val="0"/>
          <w:numId w:val="6"/>
        </w:numPr>
        <w:rPr>
          <w:rFonts w:ascii="Arial" w:hAnsi="Arial" w:cs="Arial"/>
          <w:sz w:val="20"/>
          <w:szCs w:val="20"/>
        </w:rPr>
      </w:pPr>
      <w:r w:rsidRPr="001F25CB">
        <w:rPr>
          <w:rFonts w:ascii="Arial" w:hAnsi="Arial" w:cs="Arial"/>
          <w:sz w:val="20"/>
          <w:szCs w:val="20"/>
        </w:rPr>
        <w:t>Ambulans Sürüş Teknikleri Eğitimi (ASTE) - (2023)</w:t>
      </w:r>
    </w:p>
    <w:p w:rsidR="001F25CB" w:rsidRPr="001F25CB" w:rsidRDefault="001F25CB" w:rsidP="001F25CB">
      <w:pPr>
        <w:pStyle w:val="ListeParagraf"/>
        <w:numPr>
          <w:ilvl w:val="0"/>
          <w:numId w:val="6"/>
        </w:numPr>
        <w:rPr>
          <w:rFonts w:ascii="Arial" w:hAnsi="Arial" w:cs="Arial"/>
          <w:sz w:val="20"/>
          <w:szCs w:val="20"/>
        </w:rPr>
      </w:pPr>
      <w:r w:rsidRPr="001F25CB">
        <w:rPr>
          <w:rFonts w:ascii="Arial" w:hAnsi="Arial" w:cs="Arial"/>
          <w:sz w:val="20"/>
          <w:szCs w:val="20"/>
        </w:rPr>
        <w:t>Temel Yaşam Desteği (BLS) - (2021)</w:t>
      </w:r>
    </w:p>
    <w:p w:rsidR="001F25CB" w:rsidRDefault="001F25CB" w:rsidP="001F25CB">
      <w:pPr>
        <w:pStyle w:val="ListeParagraf"/>
        <w:numPr>
          <w:ilvl w:val="0"/>
          <w:numId w:val="6"/>
        </w:numPr>
        <w:rPr>
          <w:rFonts w:ascii="Arial" w:hAnsi="Arial" w:cs="Arial"/>
          <w:sz w:val="20"/>
          <w:szCs w:val="20"/>
        </w:rPr>
      </w:pPr>
      <w:r w:rsidRPr="001F25CB">
        <w:rPr>
          <w:rFonts w:ascii="Arial" w:hAnsi="Arial" w:cs="Arial"/>
          <w:sz w:val="20"/>
          <w:szCs w:val="20"/>
        </w:rPr>
        <w:t>Travma ve Resüsitasyon Kursu (TRK) - (2021)</w:t>
      </w:r>
    </w:p>
    <w:p w:rsidR="00163D19" w:rsidRPr="00163D19" w:rsidRDefault="00163D19" w:rsidP="00163D19">
      <w:pPr>
        <w:spacing w:after="0"/>
        <w:rPr>
          <w:rFonts w:ascii="Arial" w:hAnsi="Arial" w:cs="Arial"/>
          <w:sz w:val="20"/>
          <w:szCs w:val="20"/>
        </w:rPr>
      </w:pPr>
    </w:p>
    <w:p w:rsidR="001F25CB" w:rsidRPr="001F25CB" w:rsidRDefault="001F25CB" w:rsidP="004F3F2B">
      <w:pPr>
        <w:pBdr>
          <w:bottom w:val="single" w:sz="2" w:space="1" w:color="3498DB"/>
        </w:pBdr>
        <w:rPr>
          <w:rFonts w:ascii="Arial" w:hAnsi="Arial" w:cs="Arial"/>
          <w:b/>
          <w:sz w:val="20"/>
          <w:szCs w:val="20"/>
        </w:rPr>
      </w:pPr>
      <w:r w:rsidRPr="001F25CB">
        <w:rPr>
          <w:rFonts w:ascii="Arial" w:hAnsi="Arial" w:cs="Arial"/>
          <w:b/>
          <w:sz w:val="24"/>
          <w:szCs w:val="20"/>
        </w:rPr>
        <w:t>YETKİNLİKLER</w:t>
      </w:r>
    </w:p>
    <w:p w:rsidR="001F25CB" w:rsidRDefault="001F25CB" w:rsidP="004F3F2B">
      <w:pPr>
        <w:pBdr>
          <w:bottom w:val="single" w:sz="2" w:space="1" w:color="3498DB"/>
        </w:pBdr>
        <w:rPr>
          <w:rFonts w:ascii="Arial" w:hAnsi="Arial" w:cs="Arial"/>
          <w:b/>
          <w:sz w:val="20"/>
          <w:szCs w:val="20"/>
        </w:rPr>
        <w:sectPr w:rsidR="001F25CB" w:rsidSect="00163D19">
          <w:type w:val="continuous"/>
          <w:pgSz w:w="11906" w:h="16838"/>
          <w:pgMar w:top="709" w:right="720" w:bottom="720" w:left="720" w:header="708" w:footer="708" w:gutter="0"/>
          <w:cols w:space="708"/>
          <w:docGrid w:linePitch="360"/>
        </w:sectPr>
      </w:pPr>
    </w:p>
    <w:p w:rsidR="001F25CB" w:rsidRPr="001F25CB" w:rsidRDefault="001F25CB" w:rsidP="001F25CB">
      <w:pPr>
        <w:rPr>
          <w:rFonts w:ascii="Arial" w:hAnsi="Arial" w:cs="Arial"/>
          <w:b/>
          <w:sz w:val="20"/>
          <w:szCs w:val="20"/>
        </w:rPr>
      </w:pPr>
      <w:r w:rsidRPr="001F25CB">
        <w:rPr>
          <w:rFonts w:ascii="Arial" w:hAnsi="Arial" w:cs="Arial"/>
          <w:b/>
          <w:sz w:val="20"/>
          <w:szCs w:val="20"/>
        </w:rPr>
        <w:lastRenderedPageBreak/>
        <w:t>Mesleki Yetkinlikler:</w:t>
      </w:r>
    </w:p>
    <w:p w:rsidR="001F25CB" w:rsidRPr="001F25CB" w:rsidRDefault="001F25CB" w:rsidP="001F25CB">
      <w:pPr>
        <w:pStyle w:val="ListeParagraf"/>
        <w:numPr>
          <w:ilvl w:val="0"/>
          <w:numId w:val="3"/>
        </w:numPr>
        <w:rPr>
          <w:rFonts w:ascii="Arial" w:hAnsi="Arial" w:cs="Arial"/>
          <w:sz w:val="20"/>
          <w:szCs w:val="20"/>
        </w:rPr>
      </w:pPr>
      <w:r w:rsidRPr="001F25CB">
        <w:rPr>
          <w:rFonts w:ascii="Arial" w:hAnsi="Arial" w:cs="Arial"/>
          <w:sz w:val="20"/>
          <w:szCs w:val="20"/>
        </w:rPr>
        <w:t xml:space="preserve">Acil Vaka Değerlendirme, </w:t>
      </w:r>
    </w:p>
    <w:p w:rsidR="001F25CB" w:rsidRPr="001F25CB" w:rsidRDefault="001F25CB" w:rsidP="001F25CB">
      <w:pPr>
        <w:pStyle w:val="ListeParagraf"/>
        <w:numPr>
          <w:ilvl w:val="0"/>
          <w:numId w:val="3"/>
        </w:numPr>
        <w:rPr>
          <w:rFonts w:ascii="Arial" w:hAnsi="Arial" w:cs="Arial"/>
          <w:sz w:val="20"/>
          <w:szCs w:val="20"/>
        </w:rPr>
      </w:pPr>
      <w:r w:rsidRPr="001F25CB">
        <w:rPr>
          <w:rFonts w:ascii="Arial" w:hAnsi="Arial" w:cs="Arial"/>
          <w:sz w:val="20"/>
          <w:szCs w:val="20"/>
        </w:rPr>
        <w:t xml:space="preserve">Triaj, </w:t>
      </w:r>
    </w:p>
    <w:p w:rsidR="001F25CB" w:rsidRPr="001F25CB" w:rsidRDefault="001F25CB" w:rsidP="001F25CB">
      <w:pPr>
        <w:pStyle w:val="ListeParagraf"/>
        <w:numPr>
          <w:ilvl w:val="0"/>
          <w:numId w:val="3"/>
        </w:numPr>
        <w:rPr>
          <w:rFonts w:ascii="Arial" w:hAnsi="Arial" w:cs="Arial"/>
          <w:sz w:val="20"/>
          <w:szCs w:val="20"/>
        </w:rPr>
      </w:pPr>
      <w:r w:rsidRPr="001F25CB">
        <w:rPr>
          <w:rFonts w:ascii="Arial" w:hAnsi="Arial" w:cs="Arial"/>
          <w:sz w:val="20"/>
          <w:szCs w:val="20"/>
        </w:rPr>
        <w:t xml:space="preserve">İleri Yaşam Desteği, </w:t>
      </w:r>
    </w:p>
    <w:p w:rsidR="001F25CB" w:rsidRPr="001F25CB" w:rsidRDefault="001F25CB" w:rsidP="001F25CB">
      <w:pPr>
        <w:pStyle w:val="ListeParagraf"/>
        <w:numPr>
          <w:ilvl w:val="0"/>
          <w:numId w:val="3"/>
        </w:numPr>
        <w:rPr>
          <w:rFonts w:ascii="Arial" w:hAnsi="Arial" w:cs="Arial"/>
          <w:sz w:val="20"/>
          <w:szCs w:val="20"/>
        </w:rPr>
      </w:pPr>
      <w:r w:rsidRPr="001F25CB">
        <w:rPr>
          <w:rFonts w:ascii="Arial" w:hAnsi="Arial" w:cs="Arial"/>
          <w:sz w:val="20"/>
          <w:szCs w:val="20"/>
        </w:rPr>
        <w:t xml:space="preserve">EKG Yorumlama, </w:t>
      </w:r>
    </w:p>
    <w:p w:rsidR="001F25CB" w:rsidRPr="001F25CB" w:rsidRDefault="001F25CB" w:rsidP="001F25CB">
      <w:pPr>
        <w:pStyle w:val="ListeParagraf"/>
        <w:numPr>
          <w:ilvl w:val="0"/>
          <w:numId w:val="3"/>
        </w:numPr>
        <w:rPr>
          <w:rFonts w:ascii="Arial" w:hAnsi="Arial" w:cs="Arial"/>
          <w:sz w:val="20"/>
          <w:szCs w:val="20"/>
        </w:rPr>
      </w:pPr>
      <w:r w:rsidRPr="001F25CB">
        <w:rPr>
          <w:rFonts w:ascii="Arial" w:hAnsi="Arial" w:cs="Arial"/>
          <w:sz w:val="20"/>
          <w:szCs w:val="20"/>
        </w:rPr>
        <w:t xml:space="preserve">Kriz ve Stres Yönetimi, </w:t>
      </w:r>
    </w:p>
    <w:p w:rsidR="001F25CB" w:rsidRPr="001F25CB" w:rsidRDefault="001F25CB" w:rsidP="001F25CB">
      <w:pPr>
        <w:pStyle w:val="ListeParagraf"/>
        <w:numPr>
          <w:ilvl w:val="0"/>
          <w:numId w:val="3"/>
        </w:numPr>
        <w:rPr>
          <w:rFonts w:ascii="Arial" w:hAnsi="Arial" w:cs="Arial"/>
          <w:sz w:val="20"/>
          <w:szCs w:val="20"/>
        </w:rPr>
      </w:pPr>
      <w:r w:rsidRPr="001F25CB">
        <w:rPr>
          <w:rFonts w:ascii="Arial" w:hAnsi="Arial" w:cs="Arial"/>
          <w:sz w:val="20"/>
          <w:szCs w:val="20"/>
        </w:rPr>
        <w:t xml:space="preserve">Hasta Nakli, </w:t>
      </w:r>
    </w:p>
    <w:p w:rsidR="001F25CB" w:rsidRPr="001F25CB" w:rsidRDefault="001F25CB" w:rsidP="001F25CB">
      <w:pPr>
        <w:pStyle w:val="ListeParagraf"/>
        <w:numPr>
          <w:ilvl w:val="0"/>
          <w:numId w:val="3"/>
        </w:numPr>
        <w:rPr>
          <w:rFonts w:ascii="Arial" w:hAnsi="Arial" w:cs="Arial"/>
          <w:sz w:val="20"/>
          <w:szCs w:val="20"/>
        </w:rPr>
      </w:pPr>
      <w:r w:rsidRPr="001F25CB">
        <w:rPr>
          <w:rFonts w:ascii="Arial" w:hAnsi="Arial" w:cs="Arial"/>
          <w:sz w:val="20"/>
          <w:szCs w:val="20"/>
        </w:rPr>
        <w:t xml:space="preserve">Tıbbi Ekipman Kullanımı, </w:t>
      </w:r>
    </w:p>
    <w:p w:rsidR="001F25CB" w:rsidRPr="00163D19" w:rsidRDefault="001F25CB" w:rsidP="001F25CB">
      <w:pPr>
        <w:pStyle w:val="ListeParagraf"/>
        <w:numPr>
          <w:ilvl w:val="0"/>
          <w:numId w:val="3"/>
        </w:numPr>
        <w:rPr>
          <w:rFonts w:ascii="Arial" w:hAnsi="Arial" w:cs="Arial"/>
          <w:sz w:val="20"/>
          <w:szCs w:val="20"/>
        </w:rPr>
      </w:pPr>
      <w:r w:rsidRPr="001F25CB">
        <w:rPr>
          <w:rFonts w:ascii="Arial" w:hAnsi="Arial" w:cs="Arial"/>
          <w:sz w:val="20"/>
          <w:szCs w:val="20"/>
        </w:rPr>
        <w:t>Vaka Raporlama.</w:t>
      </w:r>
    </w:p>
    <w:p w:rsidR="001F25CB" w:rsidRPr="001F25CB" w:rsidRDefault="001F25CB" w:rsidP="001F25CB">
      <w:pPr>
        <w:rPr>
          <w:rFonts w:ascii="Arial" w:hAnsi="Arial" w:cs="Arial"/>
          <w:b/>
          <w:sz w:val="20"/>
          <w:szCs w:val="20"/>
        </w:rPr>
      </w:pPr>
      <w:r w:rsidRPr="001F25CB">
        <w:rPr>
          <w:rFonts w:ascii="Arial" w:hAnsi="Arial" w:cs="Arial"/>
          <w:b/>
          <w:sz w:val="20"/>
          <w:szCs w:val="20"/>
        </w:rPr>
        <w:lastRenderedPageBreak/>
        <w:t>Kişisel Yetkinlikler:</w:t>
      </w:r>
    </w:p>
    <w:p w:rsidR="001F25CB" w:rsidRPr="001F25CB" w:rsidRDefault="001F25CB" w:rsidP="001F25CB">
      <w:pPr>
        <w:pStyle w:val="ListeParagraf"/>
        <w:numPr>
          <w:ilvl w:val="0"/>
          <w:numId w:val="4"/>
        </w:numPr>
        <w:rPr>
          <w:rFonts w:ascii="Arial" w:hAnsi="Arial" w:cs="Arial"/>
          <w:sz w:val="20"/>
          <w:szCs w:val="20"/>
        </w:rPr>
      </w:pPr>
      <w:r w:rsidRPr="001F25CB">
        <w:rPr>
          <w:rFonts w:ascii="Arial" w:hAnsi="Arial" w:cs="Arial"/>
          <w:sz w:val="20"/>
          <w:szCs w:val="20"/>
        </w:rPr>
        <w:t xml:space="preserve">Ekip Çalışması ve Koordinasyon, </w:t>
      </w:r>
    </w:p>
    <w:p w:rsidR="001F25CB" w:rsidRPr="001F25CB" w:rsidRDefault="001F25CB" w:rsidP="001F25CB">
      <w:pPr>
        <w:pStyle w:val="ListeParagraf"/>
        <w:numPr>
          <w:ilvl w:val="0"/>
          <w:numId w:val="4"/>
        </w:numPr>
        <w:rPr>
          <w:rFonts w:ascii="Arial" w:hAnsi="Arial" w:cs="Arial"/>
          <w:sz w:val="20"/>
          <w:szCs w:val="20"/>
        </w:rPr>
      </w:pPr>
      <w:r w:rsidRPr="001F25CB">
        <w:rPr>
          <w:rFonts w:ascii="Arial" w:hAnsi="Arial" w:cs="Arial"/>
          <w:sz w:val="20"/>
          <w:szCs w:val="20"/>
        </w:rPr>
        <w:t xml:space="preserve">Güçlü İletişim, </w:t>
      </w:r>
    </w:p>
    <w:p w:rsidR="001F25CB" w:rsidRPr="001F25CB" w:rsidRDefault="001F25CB" w:rsidP="001F25CB">
      <w:pPr>
        <w:pStyle w:val="ListeParagraf"/>
        <w:numPr>
          <w:ilvl w:val="0"/>
          <w:numId w:val="4"/>
        </w:numPr>
        <w:rPr>
          <w:rFonts w:ascii="Arial" w:hAnsi="Arial" w:cs="Arial"/>
          <w:sz w:val="20"/>
          <w:szCs w:val="20"/>
        </w:rPr>
      </w:pPr>
      <w:r w:rsidRPr="001F25CB">
        <w:rPr>
          <w:rFonts w:ascii="Arial" w:hAnsi="Arial" w:cs="Arial"/>
          <w:sz w:val="20"/>
          <w:szCs w:val="20"/>
        </w:rPr>
        <w:t xml:space="preserve">Hızlı Karar Verme, </w:t>
      </w:r>
    </w:p>
    <w:p w:rsidR="001F25CB" w:rsidRPr="001F25CB" w:rsidRDefault="001F25CB" w:rsidP="001F25CB">
      <w:pPr>
        <w:pStyle w:val="ListeParagraf"/>
        <w:numPr>
          <w:ilvl w:val="0"/>
          <w:numId w:val="4"/>
        </w:numPr>
        <w:rPr>
          <w:rFonts w:ascii="Arial" w:hAnsi="Arial" w:cs="Arial"/>
          <w:sz w:val="20"/>
          <w:szCs w:val="20"/>
        </w:rPr>
      </w:pPr>
      <w:r w:rsidRPr="001F25CB">
        <w:rPr>
          <w:rFonts w:ascii="Arial" w:hAnsi="Arial" w:cs="Arial"/>
          <w:sz w:val="20"/>
          <w:szCs w:val="20"/>
        </w:rPr>
        <w:t xml:space="preserve">Yüksek Dikkat ve Sorumluluk Bilinci, </w:t>
      </w:r>
    </w:p>
    <w:p w:rsidR="001F25CB" w:rsidRPr="007D2B5E" w:rsidRDefault="001F25CB" w:rsidP="001F25CB">
      <w:pPr>
        <w:pStyle w:val="ListeParagraf"/>
        <w:numPr>
          <w:ilvl w:val="0"/>
          <w:numId w:val="4"/>
        </w:numPr>
        <w:rPr>
          <w:rFonts w:ascii="Arial" w:hAnsi="Arial" w:cs="Arial"/>
          <w:sz w:val="20"/>
          <w:szCs w:val="20"/>
        </w:rPr>
      </w:pPr>
      <w:r w:rsidRPr="001F25CB">
        <w:rPr>
          <w:rFonts w:ascii="Arial" w:hAnsi="Arial" w:cs="Arial"/>
          <w:sz w:val="20"/>
          <w:szCs w:val="20"/>
        </w:rPr>
        <w:t>Empati.</w:t>
      </w:r>
    </w:p>
    <w:p w:rsidR="001F25CB" w:rsidRPr="001F25CB" w:rsidRDefault="001F25CB" w:rsidP="001F25CB">
      <w:pPr>
        <w:rPr>
          <w:rFonts w:ascii="Arial" w:hAnsi="Arial" w:cs="Arial"/>
          <w:b/>
          <w:sz w:val="20"/>
          <w:szCs w:val="20"/>
        </w:rPr>
      </w:pPr>
      <w:r w:rsidRPr="001F25CB">
        <w:rPr>
          <w:rFonts w:ascii="Arial" w:hAnsi="Arial" w:cs="Arial"/>
          <w:b/>
          <w:sz w:val="20"/>
          <w:szCs w:val="20"/>
        </w:rPr>
        <w:t>Teknik Bilgiler:</w:t>
      </w:r>
    </w:p>
    <w:p w:rsidR="001F25CB" w:rsidRDefault="001F25CB" w:rsidP="00163D19">
      <w:pPr>
        <w:pStyle w:val="ListeParagraf"/>
        <w:numPr>
          <w:ilvl w:val="0"/>
          <w:numId w:val="5"/>
        </w:numPr>
        <w:spacing w:after="0"/>
        <w:rPr>
          <w:rFonts w:ascii="Arial" w:hAnsi="Arial" w:cs="Arial"/>
          <w:sz w:val="20"/>
          <w:szCs w:val="20"/>
        </w:rPr>
        <w:sectPr w:rsidR="001F25CB" w:rsidSect="007D2B5E">
          <w:type w:val="continuous"/>
          <w:pgSz w:w="11906" w:h="16838"/>
          <w:pgMar w:top="720" w:right="720" w:bottom="426" w:left="720" w:header="708" w:footer="708" w:gutter="0"/>
          <w:cols w:num="2" w:space="708"/>
          <w:docGrid w:linePitch="360"/>
        </w:sectPr>
      </w:pPr>
      <w:r w:rsidRPr="001F25CB">
        <w:rPr>
          <w:rFonts w:ascii="Arial" w:hAnsi="Arial" w:cs="Arial"/>
          <w:sz w:val="20"/>
          <w:szCs w:val="20"/>
        </w:rPr>
        <w:t>MS Office Programları (Temel).</w:t>
      </w:r>
    </w:p>
    <w:p w:rsidR="00163D19" w:rsidRPr="00163D19" w:rsidRDefault="00163D19" w:rsidP="004F3F2B">
      <w:pPr>
        <w:pBdr>
          <w:bottom w:val="single" w:sz="2" w:space="1" w:color="3498DB"/>
        </w:pBdr>
        <w:rPr>
          <w:rFonts w:ascii="Arial" w:hAnsi="Arial" w:cs="Arial"/>
          <w:b/>
          <w:sz w:val="20"/>
          <w:szCs w:val="20"/>
        </w:rPr>
      </w:pPr>
      <w:r>
        <w:rPr>
          <w:rFonts w:ascii="Arial" w:hAnsi="Arial" w:cs="Arial"/>
          <w:b/>
          <w:sz w:val="24"/>
          <w:szCs w:val="20"/>
        </w:rPr>
        <w:lastRenderedPageBreak/>
        <w:br/>
      </w:r>
      <w:r w:rsidRPr="00163D19">
        <w:rPr>
          <w:rFonts w:ascii="Arial" w:hAnsi="Arial" w:cs="Arial"/>
          <w:b/>
          <w:sz w:val="24"/>
          <w:szCs w:val="20"/>
        </w:rPr>
        <w:t>KİŞİSEL BİLGİLER</w:t>
      </w:r>
    </w:p>
    <w:p w:rsidR="00163D19" w:rsidRDefault="00163D19" w:rsidP="001F25CB">
      <w:pPr>
        <w:rPr>
          <w:rFonts w:ascii="Arial" w:hAnsi="Arial" w:cs="Arial"/>
          <w:sz w:val="20"/>
          <w:szCs w:val="20"/>
        </w:rPr>
        <w:sectPr w:rsidR="00163D19" w:rsidSect="00163D19">
          <w:type w:val="continuous"/>
          <w:pgSz w:w="11906" w:h="16838"/>
          <w:pgMar w:top="720" w:right="720" w:bottom="567" w:left="720" w:header="708" w:footer="708" w:gutter="0"/>
          <w:cols w:space="708"/>
          <w:docGrid w:linePitch="360"/>
        </w:sectPr>
      </w:pPr>
    </w:p>
    <w:p w:rsidR="00163D19" w:rsidRDefault="007D2B5E" w:rsidP="00163D19">
      <w:pPr>
        <w:rPr>
          <w:rFonts w:ascii="Arial" w:hAnsi="Arial" w:cs="Arial"/>
          <w:sz w:val="20"/>
          <w:szCs w:val="20"/>
        </w:rPr>
      </w:pPr>
      <w:r w:rsidRPr="00163D19">
        <w:rPr>
          <w:rFonts w:ascii="Arial" w:hAnsi="Arial" w:cs="Arial"/>
          <w:b/>
          <w:sz w:val="20"/>
          <w:szCs w:val="20"/>
        </w:rPr>
        <w:lastRenderedPageBreak/>
        <w:t>Askerlik:</w:t>
      </w:r>
      <w:r>
        <w:rPr>
          <w:rFonts w:ascii="Arial" w:hAnsi="Arial" w:cs="Arial"/>
          <w:sz w:val="20"/>
          <w:szCs w:val="20"/>
        </w:rPr>
        <w:t xml:space="preserve"> Tamamladı (2020)</w:t>
      </w:r>
    </w:p>
    <w:p w:rsidR="00163D19" w:rsidRDefault="00163D19" w:rsidP="00163D19">
      <w:pPr>
        <w:rPr>
          <w:rFonts w:ascii="Arial" w:hAnsi="Arial" w:cs="Arial"/>
          <w:sz w:val="20"/>
          <w:szCs w:val="20"/>
        </w:rPr>
      </w:pPr>
      <w:r w:rsidRPr="00163D19">
        <w:rPr>
          <w:rFonts w:ascii="Arial" w:hAnsi="Arial" w:cs="Arial"/>
          <w:b/>
          <w:sz w:val="20"/>
          <w:szCs w:val="20"/>
        </w:rPr>
        <w:lastRenderedPageBreak/>
        <w:t>Ehliyet:</w:t>
      </w:r>
      <w:r>
        <w:rPr>
          <w:rFonts w:ascii="Arial" w:hAnsi="Arial" w:cs="Arial"/>
          <w:sz w:val="20"/>
          <w:szCs w:val="20"/>
        </w:rPr>
        <w:t xml:space="preserve"> B (2020)</w:t>
      </w:r>
    </w:p>
    <w:p w:rsidR="004F3F2B" w:rsidRDefault="00163D19" w:rsidP="00163D19">
      <w:pPr>
        <w:spacing w:after="0"/>
        <w:rPr>
          <w:rFonts w:ascii="Arial" w:hAnsi="Arial" w:cs="Arial"/>
          <w:sz w:val="20"/>
          <w:szCs w:val="20"/>
        </w:rPr>
        <w:sectPr w:rsidR="004F3F2B" w:rsidSect="004F3F2B">
          <w:type w:val="continuous"/>
          <w:pgSz w:w="11906" w:h="16838"/>
          <w:pgMar w:top="720" w:right="720" w:bottom="993" w:left="720" w:header="708" w:footer="708" w:gutter="0"/>
          <w:cols w:num="3" w:space="708"/>
          <w:docGrid w:linePitch="360"/>
        </w:sectPr>
      </w:pPr>
      <w:r w:rsidRPr="00163D19">
        <w:rPr>
          <w:rFonts w:ascii="Arial" w:hAnsi="Arial" w:cs="Arial"/>
          <w:b/>
          <w:sz w:val="20"/>
          <w:szCs w:val="20"/>
        </w:rPr>
        <w:lastRenderedPageBreak/>
        <w:t>Doğum Yılı:</w:t>
      </w:r>
      <w:r w:rsidR="004F3F2B">
        <w:rPr>
          <w:rFonts w:ascii="Arial" w:hAnsi="Arial" w:cs="Arial"/>
          <w:sz w:val="20"/>
          <w:szCs w:val="20"/>
        </w:rPr>
        <w:t>1998</w:t>
      </w:r>
    </w:p>
    <w:p w:rsidR="004F3F2B" w:rsidRPr="004F3F2B" w:rsidRDefault="004F3F2B" w:rsidP="00163D19">
      <w:pPr>
        <w:rPr>
          <w:rFonts w:ascii="Arial" w:hAnsi="Arial" w:cs="Arial"/>
          <w:sz w:val="6"/>
          <w:szCs w:val="20"/>
        </w:rPr>
      </w:pPr>
      <w:bookmarkStart w:id="0" w:name="_GoBack"/>
    </w:p>
    <w:bookmarkEnd w:id="0"/>
    <w:p w:rsidR="00163D19" w:rsidRPr="004F3F2B" w:rsidRDefault="00163D19" w:rsidP="004F3F2B">
      <w:pPr>
        <w:rPr>
          <w:rFonts w:ascii="Arial" w:hAnsi="Arial" w:cs="Arial"/>
          <w:sz w:val="12"/>
          <w:szCs w:val="20"/>
        </w:rPr>
        <w:sectPr w:rsidR="00163D19" w:rsidRPr="004F3F2B" w:rsidSect="004F3F2B">
          <w:type w:val="continuous"/>
          <w:pgSz w:w="11906" w:h="16838"/>
          <w:pgMar w:top="720" w:right="720" w:bottom="142" w:left="720" w:header="709" w:footer="0" w:gutter="0"/>
          <w:cols w:space="708"/>
          <w:docGrid w:linePitch="360"/>
        </w:sectPr>
      </w:pPr>
    </w:p>
    <w:p w:rsidR="00EE1428" w:rsidRPr="001F25CB" w:rsidRDefault="00EE1428" w:rsidP="00163D19">
      <w:pPr>
        <w:spacing w:after="0"/>
        <w:rPr>
          <w:rFonts w:ascii="Arial" w:hAnsi="Arial" w:cs="Arial"/>
          <w:sz w:val="20"/>
          <w:szCs w:val="20"/>
        </w:rPr>
      </w:pPr>
    </w:p>
    <w:sectPr w:rsidR="00EE1428" w:rsidRPr="001F25CB" w:rsidSect="004F3F2B">
      <w:type w:val="continuous"/>
      <w:pgSz w:w="11906" w:h="16838"/>
      <w:pgMar w:top="556" w:right="720" w:bottom="426"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F4D" w:rsidRDefault="00931F4D" w:rsidP="00163D19">
      <w:pPr>
        <w:spacing w:after="0" w:line="240" w:lineRule="auto"/>
      </w:pPr>
      <w:r>
        <w:separator/>
      </w:r>
    </w:p>
  </w:endnote>
  <w:endnote w:type="continuationSeparator" w:id="0">
    <w:p w:rsidR="00931F4D" w:rsidRDefault="00931F4D" w:rsidP="0016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2B" w:rsidRDefault="004F3F2B">
    <w:pPr>
      <w:pStyle w:val="Altbilgi"/>
    </w:pPr>
  </w:p>
  <w:p w:rsidR="004F3F2B" w:rsidRDefault="004F3F2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F4D" w:rsidRDefault="00931F4D" w:rsidP="00163D19">
      <w:pPr>
        <w:spacing w:after="0" w:line="240" w:lineRule="auto"/>
      </w:pPr>
      <w:r>
        <w:separator/>
      </w:r>
    </w:p>
  </w:footnote>
  <w:footnote w:type="continuationSeparator" w:id="0">
    <w:p w:rsidR="00931F4D" w:rsidRDefault="00931F4D" w:rsidP="00163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80B28"/>
    <w:multiLevelType w:val="hybridMultilevel"/>
    <w:tmpl w:val="6A76A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B9015EA"/>
    <w:multiLevelType w:val="hybridMultilevel"/>
    <w:tmpl w:val="E20A40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52D4184"/>
    <w:multiLevelType w:val="hybridMultilevel"/>
    <w:tmpl w:val="2D5C9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4730A8E"/>
    <w:multiLevelType w:val="hybridMultilevel"/>
    <w:tmpl w:val="1E8C5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81630B7"/>
    <w:multiLevelType w:val="hybridMultilevel"/>
    <w:tmpl w:val="54D28D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F3901CE"/>
    <w:multiLevelType w:val="hybridMultilevel"/>
    <w:tmpl w:val="E5081B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CB"/>
    <w:rsid w:val="00163D19"/>
    <w:rsid w:val="001F25CB"/>
    <w:rsid w:val="00444879"/>
    <w:rsid w:val="004F3F2B"/>
    <w:rsid w:val="007D2B5E"/>
    <w:rsid w:val="00931F4D"/>
    <w:rsid w:val="00D63AEB"/>
    <w:rsid w:val="00EE1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A6F3BC-ECFC-4480-A413-E15999DC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25CB"/>
    <w:pPr>
      <w:ind w:left="720"/>
      <w:contextualSpacing/>
    </w:pPr>
  </w:style>
  <w:style w:type="paragraph" w:styleId="stbilgi">
    <w:name w:val="header"/>
    <w:basedOn w:val="Normal"/>
    <w:link w:val="stbilgiChar"/>
    <w:uiPriority w:val="99"/>
    <w:unhideWhenUsed/>
    <w:rsid w:val="00163D1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63D19"/>
    <w:rPr>
      <w:noProof/>
    </w:rPr>
  </w:style>
  <w:style w:type="paragraph" w:styleId="Altbilgi">
    <w:name w:val="footer"/>
    <w:basedOn w:val="Normal"/>
    <w:link w:val="AltbilgiChar"/>
    <w:uiPriority w:val="99"/>
    <w:unhideWhenUsed/>
    <w:rsid w:val="00163D1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63D1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85845">
      <w:bodyDiv w:val="1"/>
      <w:marLeft w:val="0"/>
      <w:marRight w:val="0"/>
      <w:marTop w:val="0"/>
      <w:marBottom w:val="0"/>
      <w:divBdr>
        <w:top w:val="none" w:sz="0" w:space="0" w:color="auto"/>
        <w:left w:val="none" w:sz="0" w:space="0" w:color="auto"/>
        <w:bottom w:val="none" w:sz="0" w:space="0" w:color="auto"/>
        <w:right w:val="none" w:sz="0" w:space="0" w:color="auto"/>
      </w:divBdr>
      <w:divsChild>
        <w:div w:id="199245127">
          <w:marLeft w:val="0"/>
          <w:marRight w:val="0"/>
          <w:marTop w:val="0"/>
          <w:marBottom w:val="0"/>
          <w:divBdr>
            <w:top w:val="single" w:sz="2" w:space="0" w:color="E5E7EB"/>
            <w:left w:val="single" w:sz="2" w:space="0" w:color="E5E7EB"/>
            <w:bottom w:val="single" w:sz="2" w:space="0" w:color="E5E7EB"/>
            <w:right w:val="single" w:sz="2" w:space="0" w:color="E5E7EB"/>
          </w:divBdr>
          <w:divsChild>
            <w:div w:id="14521708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1032467">
          <w:marLeft w:val="0"/>
          <w:marRight w:val="0"/>
          <w:marTop w:val="0"/>
          <w:marBottom w:val="0"/>
          <w:divBdr>
            <w:top w:val="single" w:sz="2" w:space="0" w:color="E5E7EB"/>
            <w:left w:val="single" w:sz="2" w:space="0" w:color="E5E7EB"/>
            <w:bottom w:val="single" w:sz="2" w:space="0" w:color="E5E7EB"/>
            <w:right w:val="single" w:sz="2" w:space="0" w:color="E5E7EB"/>
          </w:divBdr>
          <w:divsChild>
            <w:div w:id="504974810">
              <w:marLeft w:val="0"/>
              <w:marRight w:val="0"/>
              <w:marTop w:val="0"/>
              <w:marBottom w:val="0"/>
              <w:divBdr>
                <w:top w:val="single" w:sz="2" w:space="0" w:color="E5E7EB"/>
                <w:left w:val="single" w:sz="2" w:space="0" w:color="E5E7EB"/>
                <w:bottom w:val="single" w:sz="2" w:space="0" w:color="E5E7EB"/>
                <w:right w:val="single" w:sz="2" w:space="0" w:color="E5E7EB"/>
              </w:divBdr>
              <w:divsChild>
                <w:div w:id="7335541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7691563">
              <w:marLeft w:val="0"/>
              <w:marRight w:val="0"/>
              <w:marTop w:val="480"/>
              <w:marBottom w:val="0"/>
              <w:divBdr>
                <w:top w:val="single" w:sz="2" w:space="0" w:color="E5E7EB"/>
                <w:left w:val="single" w:sz="2" w:space="0" w:color="E5E7EB"/>
                <w:bottom w:val="single" w:sz="2" w:space="0" w:color="E5E7EB"/>
                <w:right w:val="single" w:sz="2" w:space="0" w:color="E5E7EB"/>
              </w:divBdr>
              <w:divsChild>
                <w:div w:id="1201819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56390543">
          <w:marLeft w:val="0"/>
          <w:marRight w:val="0"/>
          <w:marTop w:val="0"/>
          <w:marBottom w:val="0"/>
          <w:divBdr>
            <w:top w:val="single" w:sz="2" w:space="0" w:color="E5E7EB"/>
            <w:left w:val="single" w:sz="2" w:space="0" w:color="E5E7EB"/>
            <w:bottom w:val="single" w:sz="2" w:space="0" w:color="E5E7EB"/>
            <w:right w:val="single" w:sz="2" w:space="0" w:color="E5E7EB"/>
          </w:divBdr>
          <w:divsChild>
            <w:div w:id="2063433554">
              <w:marLeft w:val="0"/>
              <w:marRight w:val="0"/>
              <w:marTop w:val="0"/>
              <w:marBottom w:val="0"/>
              <w:divBdr>
                <w:top w:val="single" w:sz="2" w:space="0" w:color="E5E7EB"/>
                <w:left w:val="single" w:sz="2" w:space="0" w:color="E5E7EB"/>
                <w:bottom w:val="single" w:sz="2" w:space="0" w:color="E5E7EB"/>
                <w:right w:val="single" w:sz="2" w:space="0" w:color="E5E7EB"/>
              </w:divBdr>
              <w:divsChild>
                <w:div w:id="197740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135460">
              <w:marLeft w:val="0"/>
              <w:marRight w:val="0"/>
              <w:marTop w:val="360"/>
              <w:marBottom w:val="0"/>
              <w:divBdr>
                <w:top w:val="single" w:sz="2" w:space="0" w:color="E5E7EB"/>
                <w:left w:val="single" w:sz="2" w:space="0" w:color="E5E7EB"/>
                <w:bottom w:val="single" w:sz="2" w:space="0" w:color="E5E7EB"/>
                <w:right w:val="single" w:sz="2" w:space="0" w:color="E5E7EB"/>
              </w:divBdr>
              <w:divsChild>
                <w:div w:id="664015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3931710">
          <w:marLeft w:val="0"/>
          <w:marRight w:val="0"/>
          <w:marTop w:val="0"/>
          <w:marBottom w:val="0"/>
          <w:divBdr>
            <w:top w:val="single" w:sz="2" w:space="0" w:color="E5E7EB"/>
            <w:left w:val="single" w:sz="2" w:space="0" w:color="E5E7EB"/>
            <w:bottom w:val="single" w:sz="2" w:space="0" w:color="E5E7EB"/>
            <w:right w:val="single" w:sz="2" w:space="0" w:color="E5E7EB"/>
          </w:divBdr>
          <w:divsChild>
            <w:div w:id="392240212">
              <w:marLeft w:val="0"/>
              <w:marRight w:val="0"/>
              <w:marTop w:val="0"/>
              <w:marBottom w:val="0"/>
              <w:divBdr>
                <w:top w:val="single" w:sz="2" w:space="0" w:color="E5E7EB"/>
                <w:left w:val="single" w:sz="2" w:space="0" w:color="E5E7EB"/>
                <w:bottom w:val="single" w:sz="2" w:space="0" w:color="E5E7EB"/>
                <w:right w:val="single" w:sz="2" w:space="0" w:color="E5E7EB"/>
              </w:divBdr>
            </w:div>
            <w:div w:id="1405377271">
              <w:marLeft w:val="0"/>
              <w:marRight w:val="0"/>
              <w:marTop w:val="240"/>
              <w:marBottom w:val="0"/>
              <w:divBdr>
                <w:top w:val="single" w:sz="2" w:space="0" w:color="E5E7EB"/>
                <w:left w:val="single" w:sz="2" w:space="0" w:color="E5E7EB"/>
                <w:bottom w:val="single" w:sz="2" w:space="0" w:color="E5E7EB"/>
                <w:right w:val="single" w:sz="2" w:space="0" w:color="E5E7EB"/>
              </w:divBdr>
            </w:div>
            <w:div w:id="1782332402">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F79F3-8529-432F-A218-070193C3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310</Words>
  <Characters>1767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ornekcv.com</dc:creator>
  <cp:keywords/>
  <dc:description/>
  <cp:lastModifiedBy>cv-format.com</cp:lastModifiedBy>
  <cp:revision>1</cp:revision>
  <dcterms:created xsi:type="dcterms:W3CDTF">2025-10-29T17:35:00Z</dcterms:created>
  <dcterms:modified xsi:type="dcterms:W3CDTF">2025-10-29T18:12:00Z</dcterms:modified>
</cp:coreProperties>
</file>